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CE3" w:rsidRDefault="00D00CE3" w:rsidP="00D00CE3">
      <w:pPr>
        <w:jc w:val="right"/>
      </w:pPr>
      <w:r>
        <w:rPr>
          <w:noProof/>
        </w:rPr>
        <w:drawing>
          <wp:anchor distT="0" distB="0" distL="114300" distR="114300" simplePos="0" relativeHeight="251658240" behindDoc="1" locked="0" layoutInCell="1" allowOverlap="1" wp14:anchorId="2399CF2B" wp14:editId="5EAD5DB7">
            <wp:simplePos x="0" y="0"/>
            <wp:positionH relativeFrom="column">
              <wp:posOffset>-359911</wp:posOffset>
            </wp:positionH>
            <wp:positionV relativeFrom="paragraph">
              <wp:posOffset>205484</wp:posOffset>
            </wp:positionV>
            <wp:extent cx="3822192" cy="633984"/>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CA_logo_horz-blue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2192" cy="633984"/>
                    </a:xfrm>
                    <a:prstGeom prst="rect">
                      <a:avLst/>
                    </a:prstGeom>
                  </pic:spPr>
                </pic:pic>
              </a:graphicData>
            </a:graphic>
            <wp14:sizeRelH relativeFrom="page">
              <wp14:pctWidth>0</wp14:pctWidth>
            </wp14:sizeRelH>
            <wp14:sizeRelV relativeFrom="page">
              <wp14:pctHeight>0</wp14:pctHeight>
            </wp14:sizeRelV>
          </wp:anchor>
        </w:drawing>
      </w:r>
    </w:p>
    <w:p w:rsidR="009715FD" w:rsidRDefault="00D00CE3" w:rsidP="00D00CE3">
      <w:pPr>
        <w:jc w:val="right"/>
      </w:pPr>
      <w:r>
        <w:t>REFERENCE FORM</w:t>
      </w:r>
    </w:p>
    <w:p w:rsidR="00D00CE3" w:rsidRDefault="00D00CE3" w:rsidP="00D00CE3">
      <w:pPr>
        <w:jc w:val="right"/>
      </w:pPr>
    </w:p>
    <w:p w:rsidR="00D00CE3" w:rsidRDefault="00D00CE3" w:rsidP="00D00CE3">
      <w:pPr>
        <w:spacing w:after="0" w:line="240" w:lineRule="auto"/>
        <w:jc w:val="right"/>
      </w:pPr>
    </w:p>
    <w:p w:rsidR="00D00CE3" w:rsidRDefault="00D00CE3" w:rsidP="00D00CE3">
      <w:pPr>
        <w:spacing w:after="0" w:line="240" w:lineRule="auto"/>
        <w:rPr>
          <w:sz w:val="16"/>
          <w:szCs w:val="16"/>
        </w:rPr>
      </w:pPr>
      <w:r w:rsidRPr="00EC078E">
        <w:rPr>
          <w:sz w:val="16"/>
          <w:szCs w:val="16"/>
        </w:rPr>
        <w:t>APPLICANT NAME:</w:t>
      </w:r>
      <w:r w:rsidR="00EC078E">
        <w:rPr>
          <w:sz w:val="16"/>
          <w:szCs w:val="16"/>
        </w:rPr>
        <w:t xml:space="preserve"> ______________________________________</w:t>
      </w:r>
      <w:r w:rsidR="00EC078E">
        <w:rPr>
          <w:sz w:val="16"/>
          <w:szCs w:val="16"/>
        </w:rPr>
        <w:tab/>
      </w:r>
      <w:r w:rsidR="00EC078E">
        <w:rPr>
          <w:sz w:val="16"/>
          <w:szCs w:val="16"/>
        </w:rPr>
        <w:tab/>
      </w:r>
      <w:r w:rsidR="00EC078E">
        <w:rPr>
          <w:sz w:val="16"/>
          <w:szCs w:val="16"/>
        </w:rPr>
        <w:tab/>
      </w:r>
      <w:r w:rsidR="00EC078E">
        <w:rPr>
          <w:sz w:val="16"/>
          <w:szCs w:val="16"/>
        </w:rPr>
        <w:tab/>
      </w:r>
      <w:r w:rsidR="00EC078E">
        <w:rPr>
          <w:sz w:val="16"/>
          <w:szCs w:val="16"/>
        </w:rPr>
        <w:tab/>
        <w:t>DATE: _____________________</w:t>
      </w:r>
    </w:p>
    <w:p w:rsidR="00EC078E" w:rsidRPr="00EC078E" w:rsidRDefault="00EC078E" w:rsidP="00D00CE3">
      <w:pPr>
        <w:spacing w:after="0" w:line="240" w:lineRule="auto"/>
        <w:rPr>
          <w:sz w:val="16"/>
          <w:szCs w:val="16"/>
        </w:rPr>
      </w:pPr>
    </w:p>
    <w:p w:rsidR="00D00CE3" w:rsidRPr="00EC078E" w:rsidRDefault="00D00CE3" w:rsidP="00D00CE3">
      <w:pPr>
        <w:spacing w:after="0" w:line="240" w:lineRule="auto"/>
        <w:rPr>
          <w:sz w:val="16"/>
          <w:szCs w:val="16"/>
        </w:rPr>
      </w:pPr>
      <w:r w:rsidRPr="00EC078E">
        <w:rPr>
          <w:sz w:val="16"/>
          <w:szCs w:val="16"/>
        </w:rPr>
        <w:t>POSITION APPLIED FOR:</w:t>
      </w:r>
      <w:r w:rsidR="00EC078E">
        <w:rPr>
          <w:sz w:val="16"/>
          <w:szCs w:val="16"/>
        </w:rPr>
        <w:t xml:space="preserve"> </w:t>
      </w:r>
    </w:p>
    <w:p w:rsidR="00D00CE3" w:rsidRPr="00EC078E" w:rsidRDefault="00EC078E" w:rsidP="00D00CE3">
      <w:pPr>
        <w:spacing w:after="0" w:line="240" w:lineRule="auto"/>
        <w:rPr>
          <w:sz w:val="16"/>
          <w:szCs w:val="16"/>
        </w:rPr>
      </w:pPr>
      <w:r w:rsidRPr="00EC078E">
        <w:rPr>
          <w:rFonts w:ascii="Arial" w:hAnsi="Arial" w:cs="Arial"/>
          <w:sz w:val="16"/>
          <w:szCs w:val="16"/>
        </w:rPr>
        <w:t xml:space="preserve">    </w:t>
      </w: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r w:rsidRPr="00EC078E">
        <w:rPr>
          <w:rFonts w:ascii="Arial" w:hAnsi="Arial" w:cs="Arial"/>
          <w:sz w:val="16"/>
          <w:szCs w:val="16"/>
        </w:rPr>
        <w:t xml:space="preserve"> </w:t>
      </w:r>
      <w:r w:rsidR="00D00CE3" w:rsidRPr="00EC078E">
        <w:rPr>
          <w:sz w:val="16"/>
          <w:szCs w:val="16"/>
        </w:rPr>
        <w:t>Instructor: Works with students in the field to deliver the mission</w:t>
      </w:r>
    </w:p>
    <w:p w:rsidR="00F54E2E" w:rsidRPr="00EC078E" w:rsidRDefault="00EC078E" w:rsidP="00D00CE3">
      <w:pPr>
        <w:spacing w:after="0" w:line="240" w:lineRule="auto"/>
        <w:rPr>
          <w:sz w:val="16"/>
          <w:szCs w:val="16"/>
        </w:rPr>
      </w:pPr>
      <w:r w:rsidRPr="00EC078E">
        <w:rPr>
          <w:rFonts w:ascii="Arial" w:hAnsi="Arial" w:cs="Arial"/>
          <w:sz w:val="16"/>
          <w:szCs w:val="16"/>
        </w:rPr>
        <w:t xml:space="preserve">    </w:t>
      </w: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r w:rsidRPr="00EC078E">
        <w:rPr>
          <w:rFonts w:ascii="Arial" w:hAnsi="Arial" w:cs="Arial"/>
          <w:sz w:val="16"/>
          <w:szCs w:val="16"/>
        </w:rPr>
        <w:t xml:space="preserve"> </w:t>
      </w:r>
      <w:r w:rsidR="00F54E2E" w:rsidRPr="00EC078E">
        <w:rPr>
          <w:sz w:val="16"/>
          <w:szCs w:val="16"/>
        </w:rPr>
        <w:t>Logistics: Facilitates the issuing and maintenance of gear, food and support for an entire course.</w:t>
      </w:r>
    </w:p>
    <w:p w:rsidR="00F54E2E" w:rsidRPr="00EC078E" w:rsidRDefault="00EC078E" w:rsidP="00D00CE3">
      <w:pPr>
        <w:spacing w:after="0" w:line="240" w:lineRule="auto"/>
        <w:rPr>
          <w:sz w:val="16"/>
          <w:szCs w:val="16"/>
        </w:rPr>
      </w:pPr>
      <w:r w:rsidRPr="00EC078E">
        <w:rPr>
          <w:rFonts w:ascii="Arial" w:hAnsi="Arial" w:cs="Arial"/>
          <w:sz w:val="16"/>
          <w:szCs w:val="16"/>
        </w:rPr>
        <w:t xml:space="preserve">    </w:t>
      </w: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r w:rsidRPr="00EC078E">
        <w:rPr>
          <w:rFonts w:ascii="Arial" w:hAnsi="Arial" w:cs="Arial"/>
          <w:sz w:val="16"/>
          <w:szCs w:val="16"/>
        </w:rPr>
        <w:t xml:space="preserve"> </w:t>
      </w:r>
      <w:r w:rsidR="00F54E2E" w:rsidRPr="00EC078E">
        <w:rPr>
          <w:sz w:val="16"/>
          <w:szCs w:val="16"/>
        </w:rPr>
        <w:t>Field Internship: Gains experience on all aspects of programming and course functions</w:t>
      </w:r>
    </w:p>
    <w:p w:rsidR="00F54E2E" w:rsidRPr="00EC078E" w:rsidRDefault="00F54E2E" w:rsidP="00D00CE3">
      <w:pPr>
        <w:spacing w:after="0" w:line="240" w:lineRule="auto"/>
        <w:rPr>
          <w:sz w:val="16"/>
          <w:szCs w:val="16"/>
        </w:rPr>
      </w:pPr>
    </w:p>
    <w:p w:rsidR="00F54E2E" w:rsidRPr="00EC078E" w:rsidRDefault="00F54E2E" w:rsidP="00D00CE3">
      <w:pPr>
        <w:spacing w:after="0" w:line="240" w:lineRule="auto"/>
        <w:rPr>
          <w:sz w:val="16"/>
          <w:szCs w:val="16"/>
        </w:rPr>
      </w:pPr>
      <w:r w:rsidRPr="00EC078E">
        <w:rPr>
          <w:sz w:val="16"/>
          <w:szCs w:val="16"/>
        </w:rPr>
        <w:t xml:space="preserve">Outward Bound California positions are held primarily in San Francisco, the High Sierra and High Desert (Joshua </w:t>
      </w:r>
      <w:proofErr w:type="gramStart"/>
      <w:r w:rsidRPr="00EC078E">
        <w:rPr>
          <w:sz w:val="16"/>
          <w:szCs w:val="16"/>
        </w:rPr>
        <w:t>Tree</w:t>
      </w:r>
      <w:proofErr w:type="gramEnd"/>
      <w:r w:rsidRPr="00EC078E">
        <w:rPr>
          <w:sz w:val="16"/>
          <w:szCs w:val="16"/>
        </w:rPr>
        <w:t>). Courses involve remote wilderness experiences as well as urban environments of San Francisco. Programs are demanding for staff and students alike. Staff are responsible for the safety and educational experiences of youths (12 y/o+</w:t>
      </w:r>
      <w:r w:rsidR="00B010A0">
        <w:rPr>
          <w:sz w:val="16"/>
          <w:szCs w:val="16"/>
        </w:rPr>
        <w:t xml:space="preserve">) to adults on </w:t>
      </w:r>
      <w:r w:rsidRPr="00EC078E">
        <w:rPr>
          <w:sz w:val="16"/>
          <w:szCs w:val="16"/>
        </w:rPr>
        <w:t>expeditions from 1 to 50 days.</w:t>
      </w:r>
    </w:p>
    <w:p w:rsidR="00F54E2E" w:rsidRPr="00EC078E" w:rsidRDefault="00F54E2E" w:rsidP="00D00CE3">
      <w:pPr>
        <w:spacing w:after="0" w:line="240" w:lineRule="auto"/>
        <w:rPr>
          <w:sz w:val="16"/>
          <w:szCs w:val="16"/>
        </w:rPr>
      </w:pPr>
    </w:p>
    <w:p w:rsidR="00F54E2E" w:rsidRPr="00EC078E" w:rsidRDefault="00F54E2E" w:rsidP="00D00CE3">
      <w:pPr>
        <w:spacing w:after="0" w:line="240" w:lineRule="auto"/>
        <w:rPr>
          <w:sz w:val="16"/>
          <w:szCs w:val="16"/>
        </w:rPr>
      </w:pPr>
      <w:r w:rsidRPr="00EC078E">
        <w:rPr>
          <w:sz w:val="16"/>
          <w:szCs w:val="16"/>
        </w:rPr>
        <w:t>Wilderness based courses include technical activities such as mountaineering, ro</w:t>
      </w:r>
      <w:r w:rsidR="00B010A0">
        <w:rPr>
          <w:sz w:val="16"/>
          <w:szCs w:val="16"/>
        </w:rPr>
        <w:t xml:space="preserve">ck climbing and </w:t>
      </w:r>
      <w:r w:rsidRPr="00EC078E">
        <w:rPr>
          <w:sz w:val="16"/>
          <w:szCs w:val="16"/>
        </w:rPr>
        <w:t>backpacking. These activities are used as catalysts for personal enrichment and group development. Instructors must possess the appropriate blend of technical outdoor skills, teaching skills, and interpersonal skills for this position. A majority of programs serve students from 14-22 years of age.</w:t>
      </w:r>
    </w:p>
    <w:p w:rsidR="00F54E2E" w:rsidRPr="00EC078E" w:rsidRDefault="00F54E2E" w:rsidP="00D00CE3">
      <w:pPr>
        <w:spacing w:after="0" w:line="240" w:lineRule="auto"/>
        <w:rPr>
          <w:sz w:val="16"/>
          <w:szCs w:val="16"/>
        </w:rPr>
      </w:pPr>
    </w:p>
    <w:p w:rsidR="00F54E2E" w:rsidRPr="00EC078E" w:rsidRDefault="00F54E2E" w:rsidP="00D00CE3">
      <w:pPr>
        <w:spacing w:after="0" w:line="240" w:lineRule="auto"/>
        <w:rPr>
          <w:sz w:val="16"/>
          <w:szCs w:val="16"/>
        </w:rPr>
      </w:pPr>
      <w:r w:rsidRPr="00EC078E">
        <w:rPr>
          <w:sz w:val="16"/>
          <w:szCs w:val="16"/>
        </w:rPr>
        <w:t xml:space="preserve">Your candid appraisal of the </w:t>
      </w:r>
      <w:r w:rsidR="00EC078E" w:rsidRPr="00EC078E">
        <w:rPr>
          <w:sz w:val="16"/>
          <w:szCs w:val="16"/>
        </w:rPr>
        <w:t>applicant’s</w:t>
      </w:r>
      <w:r w:rsidRPr="00EC078E">
        <w:rPr>
          <w:sz w:val="16"/>
          <w:szCs w:val="16"/>
        </w:rPr>
        <w:t xml:space="preserve"> qualifications will assist in our evaluation of his or her suitability for employment with Outward Bound California. </w:t>
      </w:r>
    </w:p>
    <w:p w:rsidR="00F54E2E" w:rsidRPr="00EC078E" w:rsidRDefault="00F54E2E" w:rsidP="00D00CE3">
      <w:pPr>
        <w:spacing w:after="0" w:line="240" w:lineRule="auto"/>
        <w:rPr>
          <w:sz w:val="16"/>
          <w:szCs w:val="16"/>
        </w:rPr>
      </w:pPr>
    </w:p>
    <w:p w:rsidR="00F54E2E" w:rsidRPr="00EC078E" w:rsidRDefault="00F54E2E" w:rsidP="00F54E2E">
      <w:pPr>
        <w:pStyle w:val="ListParagraph"/>
        <w:numPr>
          <w:ilvl w:val="0"/>
          <w:numId w:val="1"/>
        </w:numPr>
        <w:spacing w:after="0" w:line="240" w:lineRule="auto"/>
        <w:rPr>
          <w:sz w:val="16"/>
          <w:szCs w:val="16"/>
        </w:rPr>
      </w:pPr>
      <w:r w:rsidRPr="00EC078E">
        <w:rPr>
          <w:sz w:val="16"/>
          <w:szCs w:val="16"/>
        </w:rPr>
        <w:t xml:space="preserve">How long and in what capacity have you known the applicant? </w:t>
      </w:r>
    </w:p>
    <w:p w:rsidR="00F54E2E" w:rsidRPr="00EC078E" w:rsidRDefault="00F54E2E" w:rsidP="00F54E2E">
      <w:pPr>
        <w:pStyle w:val="ListParagraph"/>
        <w:numPr>
          <w:ilvl w:val="0"/>
          <w:numId w:val="1"/>
        </w:numPr>
        <w:spacing w:after="0" w:line="240" w:lineRule="auto"/>
        <w:rPr>
          <w:sz w:val="16"/>
          <w:szCs w:val="16"/>
        </w:rPr>
      </w:pPr>
      <w:r w:rsidRPr="00EC078E">
        <w:rPr>
          <w:sz w:val="16"/>
          <w:szCs w:val="16"/>
        </w:rPr>
        <w:t>Please rate the applicant in the following areas</w:t>
      </w:r>
      <w:r w:rsidR="008061AA">
        <w:rPr>
          <w:sz w:val="16"/>
          <w:szCs w:val="16"/>
        </w:rPr>
        <w:t xml:space="preserve"> (please be candid)</w:t>
      </w:r>
      <w:r w:rsidRPr="00EC078E">
        <w:rPr>
          <w:sz w:val="16"/>
          <w:szCs w:val="16"/>
        </w:rPr>
        <w:t>:</w:t>
      </w:r>
    </w:p>
    <w:tbl>
      <w:tblPr>
        <w:tblStyle w:val="TableGrid"/>
        <w:tblW w:w="0" w:type="auto"/>
        <w:tblInd w:w="720" w:type="dxa"/>
        <w:tblLook w:val="04A0" w:firstRow="1" w:lastRow="0" w:firstColumn="1" w:lastColumn="0" w:noHBand="0" w:noVBand="1"/>
      </w:tblPr>
      <w:tblGrid>
        <w:gridCol w:w="5422"/>
        <w:gridCol w:w="802"/>
        <w:gridCol w:w="701"/>
        <w:gridCol w:w="687"/>
        <w:gridCol w:w="524"/>
        <w:gridCol w:w="494"/>
      </w:tblGrid>
      <w:tr w:rsidR="00CB59B3" w:rsidTr="00CB59B3">
        <w:tc>
          <w:tcPr>
            <w:tcW w:w="5422" w:type="dxa"/>
          </w:tcPr>
          <w:p w:rsidR="00CB59B3" w:rsidRDefault="00CB59B3" w:rsidP="00EC078E">
            <w:pPr>
              <w:pStyle w:val="ListParagraph"/>
              <w:ind w:left="0"/>
              <w:rPr>
                <w:sz w:val="16"/>
                <w:szCs w:val="16"/>
              </w:rPr>
            </w:pPr>
          </w:p>
        </w:tc>
        <w:tc>
          <w:tcPr>
            <w:tcW w:w="802" w:type="dxa"/>
          </w:tcPr>
          <w:p w:rsidR="00CB59B3" w:rsidRDefault="00CB59B3" w:rsidP="00CB59B3">
            <w:pPr>
              <w:pStyle w:val="ListParagraph"/>
              <w:ind w:left="0"/>
              <w:jc w:val="center"/>
              <w:rPr>
                <w:sz w:val="16"/>
                <w:szCs w:val="16"/>
              </w:rPr>
            </w:pPr>
            <w:r>
              <w:rPr>
                <w:sz w:val="16"/>
                <w:szCs w:val="16"/>
              </w:rPr>
              <w:t>Excellent</w:t>
            </w:r>
          </w:p>
        </w:tc>
        <w:tc>
          <w:tcPr>
            <w:tcW w:w="701" w:type="dxa"/>
          </w:tcPr>
          <w:p w:rsidR="00CB59B3" w:rsidRDefault="00CB59B3" w:rsidP="00CB59B3">
            <w:pPr>
              <w:pStyle w:val="ListParagraph"/>
              <w:ind w:left="0"/>
              <w:jc w:val="center"/>
              <w:rPr>
                <w:sz w:val="16"/>
                <w:szCs w:val="16"/>
              </w:rPr>
            </w:pPr>
            <w:r>
              <w:rPr>
                <w:sz w:val="16"/>
                <w:szCs w:val="16"/>
              </w:rPr>
              <w:t>Good</w:t>
            </w:r>
          </w:p>
        </w:tc>
        <w:tc>
          <w:tcPr>
            <w:tcW w:w="687" w:type="dxa"/>
          </w:tcPr>
          <w:p w:rsidR="00CB59B3" w:rsidRDefault="00CB59B3" w:rsidP="00CB59B3">
            <w:pPr>
              <w:pStyle w:val="ListParagraph"/>
              <w:ind w:left="0"/>
              <w:jc w:val="center"/>
              <w:rPr>
                <w:sz w:val="16"/>
                <w:szCs w:val="16"/>
              </w:rPr>
            </w:pPr>
            <w:r>
              <w:rPr>
                <w:sz w:val="16"/>
                <w:szCs w:val="16"/>
              </w:rPr>
              <w:t>Fair</w:t>
            </w:r>
          </w:p>
        </w:tc>
        <w:tc>
          <w:tcPr>
            <w:tcW w:w="524" w:type="dxa"/>
          </w:tcPr>
          <w:p w:rsidR="00CB59B3" w:rsidRDefault="00CB59B3" w:rsidP="00CB59B3">
            <w:pPr>
              <w:pStyle w:val="ListParagraph"/>
              <w:ind w:left="0"/>
              <w:jc w:val="center"/>
              <w:rPr>
                <w:sz w:val="16"/>
                <w:szCs w:val="16"/>
              </w:rPr>
            </w:pPr>
            <w:r>
              <w:rPr>
                <w:sz w:val="16"/>
                <w:szCs w:val="16"/>
              </w:rPr>
              <w:t>Poor</w:t>
            </w:r>
          </w:p>
        </w:tc>
        <w:tc>
          <w:tcPr>
            <w:tcW w:w="494" w:type="dxa"/>
          </w:tcPr>
          <w:p w:rsidR="00CB59B3" w:rsidRDefault="00CB59B3" w:rsidP="00CB59B3">
            <w:pPr>
              <w:pStyle w:val="ListParagraph"/>
              <w:ind w:left="0"/>
              <w:jc w:val="center"/>
              <w:rPr>
                <w:sz w:val="16"/>
                <w:szCs w:val="16"/>
              </w:rPr>
            </w:pPr>
            <w:r>
              <w:rPr>
                <w:sz w:val="16"/>
                <w:szCs w:val="16"/>
              </w:rPr>
              <w:t>N/A</w:t>
            </w:r>
          </w:p>
        </w:tc>
      </w:tr>
      <w:tr w:rsidR="00CB59B3" w:rsidTr="00CB59B3">
        <w:tc>
          <w:tcPr>
            <w:tcW w:w="5422" w:type="dxa"/>
          </w:tcPr>
          <w:p w:rsidR="00CB59B3" w:rsidRDefault="00CB59B3" w:rsidP="00CB59B3">
            <w:pPr>
              <w:pStyle w:val="ListParagraph"/>
              <w:ind w:left="0"/>
              <w:rPr>
                <w:sz w:val="16"/>
                <w:szCs w:val="16"/>
              </w:rPr>
            </w:pPr>
            <w:r>
              <w:rPr>
                <w:sz w:val="16"/>
                <w:szCs w:val="16"/>
              </w:rPr>
              <w:t>Is able to teach creatively</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Is able to teach in a sequential manner</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Is dependable</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Is able to work well with others (co-worker, peers, supervisors)</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 xml:space="preserve">Possesses sound </w:t>
            </w:r>
            <w:r w:rsidR="00BD48DC">
              <w:rPr>
                <w:sz w:val="16"/>
                <w:szCs w:val="16"/>
              </w:rPr>
              <w:t>judgment</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Displays ability to manage groups</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Has demonstrated leadership skills</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Is able to effectively facilitate group behavior, including conflict</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Is a hard worker, able to get the job done, etc.</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Possesses compassion, tolerance and sensitivity to others</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Can weigh options and make sound decisions</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Outdoor skills (LNT, backpacking, mountaineering, etc.)</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Is physically fit</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r w:rsidR="00CB59B3" w:rsidTr="00CB59B3">
        <w:tc>
          <w:tcPr>
            <w:tcW w:w="5422" w:type="dxa"/>
          </w:tcPr>
          <w:p w:rsidR="00CB59B3" w:rsidRDefault="00CB59B3" w:rsidP="00CB59B3">
            <w:pPr>
              <w:pStyle w:val="ListParagraph"/>
              <w:ind w:left="0"/>
              <w:rPr>
                <w:sz w:val="16"/>
                <w:szCs w:val="16"/>
              </w:rPr>
            </w:pPr>
            <w:r>
              <w:rPr>
                <w:sz w:val="16"/>
                <w:szCs w:val="16"/>
              </w:rPr>
              <w:t>Is able to give and receive feedback</w:t>
            </w:r>
          </w:p>
        </w:tc>
        <w:tc>
          <w:tcPr>
            <w:tcW w:w="802"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701"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687"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52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c>
          <w:tcPr>
            <w:tcW w:w="494" w:type="dxa"/>
          </w:tcPr>
          <w:p w:rsidR="00CB59B3" w:rsidRDefault="00CB59B3" w:rsidP="00CB59B3">
            <w:pPr>
              <w:pStyle w:val="ListParagraph"/>
              <w:ind w:left="0"/>
              <w:jc w:val="center"/>
              <w:rPr>
                <w:sz w:val="16"/>
                <w:szCs w:val="16"/>
              </w:rPr>
            </w:pPr>
            <w:r w:rsidRPr="00EC078E">
              <w:rPr>
                <w:rFonts w:ascii="Arial" w:hAnsi="Arial" w:cs="Arial"/>
                <w:sz w:val="16"/>
                <w:szCs w:val="16"/>
              </w:rPr>
              <w:fldChar w:fldCharType="begin">
                <w:ffData>
                  <w:name w:val="Check39"/>
                  <w:enabled/>
                  <w:calcOnExit w:val="0"/>
                  <w:checkBox>
                    <w:sizeAuto/>
                    <w:default w:val="0"/>
                  </w:checkBox>
                </w:ffData>
              </w:fldChar>
            </w:r>
            <w:r w:rsidRPr="00EC078E">
              <w:rPr>
                <w:rFonts w:ascii="Arial" w:hAnsi="Arial" w:cs="Arial"/>
                <w:sz w:val="16"/>
                <w:szCs w:val="16"/>
              </w:rPr>
              <w:instrText xml:space="preserve"> FORMCHECKBOX </w:instrText>
            </w:r>
            <w:r w:rsidR="00B1609A">
              <w:rPr>
                <w:rFonts w:ascii="Arial" w:hAnsi="Arial" w:cs="Arial"/>
                <w:sz w:val="16"/>
                <w:szCs w:val="16"/>
              </w:rPr>
            </w:r>
            <w:r w:rsidR="00B1609A">
              <w:rPr>
                <w:rFonts w:ascii="Arial" w:hAnsi="Arial" w:cs="Arial"/>
                <w:sz w:val="16"/>
                <w:szCs w:val="16"/>
              </w:rPr>
              <w:fldChar w:fldCharType="separate"/>
            </w:r>
            <w:r w:rsidRPr="00EC078E">
              <w:rPr>
                <w:rFonts w:ascii="Arial" w:hAnsi="Arial" w:cs="Arial"/>
                <w:sz w:val="16"/>
                <w:szCs w:val="16"/>
              </w:rPr>
              <w:fldChar w:fldCharType="end"/>
            </w:r>
          </w:p>
        </w:tc>
      </w:tr>
    </w:tbl>
    <w:p w:rsidR="00EC078E" w:rsidRPr="00EC078E" w:rsidRDefault="00EC078E" w:rsidP="00EC078E">
      <w:pPr>
        <w:pStyle w:val="ListParagraph"/>
        <w:spacing w:after="0" w:line="240" w:lineRule="auto"/>
        <w:rPr>
          <w:sz w:val="16"/>
          <w:szCs w:val="16"/>
        </w:rPr>
      </w:pPr>
    </w:p>
    <w:p w:rsidR="00EC078E" w:rsidRPr="00EC078E" w:rsidRDefault="00F54E2E" w:rsidP="00EC078E">
      <w:pPr>
        <w:pStyle w:val="ListParagraph"/>
        <w:numPr>
          <w:ilvl w:val="0"/>
          <w:numId w:val="1"/>
        </w:numPr>
        <w:spacing w:after="0" w:line="240" w:lineRule="auto"/>
        <w:rPr>
          <w:sz w:val="16"/>
          <w:szCs w:val="16"/>
        </w:rPr>
      </w:pPr>
      <w:r>
        <w:t xml:space="preserve"> </w:t>
      </w:r>
      <w:r w:rsidR="00EC078E">
        <w:rPr>
          <w:sz w:val="16"/>
          <w:szCs w:val="16"/>
        </w:rPr>
        <w:t xml:space="preserve">If this candidate previously worked for you would you consider rehiring? </w:t>
      </w:r>
      <w:r w:rsidR="00EC078E" w:rsidRPr="00EC078E">
        <w:rPr>
          <w:rFonts w:ascii="Arial" w:hAnsi="Arial" w:cs="Arial"/>
          <w:sz w:val="16"/>
          <w:szCs w:val="18"/>
        </w:rPr>
        <w:fldChar w:fldCharType="begin">
          <w:ffData>
            <w:name w:val="Check35"/>
            <w:enabled/>
            <w:calcOnExit w:val="0"/>
            <w:checkBox>
              <w:sizeAuto/>
              <w:default w:val="0"/>
            </w:checkBox>
          </w:ffData>
        </w:fldChar>
      </w:r>
      <w:r w:rsidR="00EC078E" w:rsidRPr="00EC078E">
        <w:rPr>
          <w:rFonts w:ascii="Arial" w:hAnsi="Arial" w:cs="Arial"/>
          <w:sz w:val="16"/>
          <w:szCs w:val="18"/>
        </w:rPr>
        <w:instrText xml:space="preserve"> FORMCHECKBOX </w:instrText>
      </w:r>
      <w:r w:rsidR="00B1609A">
        <w:rPr>
          <w:rFonts w:ascii="Arial" w:hAnsi="Arial" w:cs="Arial"/>
          <w:sz w:val="16"/>
          <w:szCs w:val="18"/>
        </w:rPr>
      </w:r>
      <w:r w:rsidR="00B1609A">
        <w:rPr>
          <w:rFonts w:ascii="Arial" w:hAnsi="Arial" w:cs="Arial"/>
          <w:sz w:val="16"/>
          <w:szCs w:val="18"/>
        </w:rPr>
        <w:fldChar w:fldCharType="separate"/>
      </w:r>
      <w:r w:rsidR="00EC078E" w:rsidRPr="00EC078E">
        <w:rPr>
          <w:rFonts w:ascii="Arial" w:hAnsi="Arial" w:cs="Arial"/>
          <w:sz w:val="16"/>
          <w:szCs w:val="18"/>
        </w:rPr>
        <w:fldChar w:fldCharType="end"/>
      </w:r>
      <w:r w:rsidR="00EC078E">
        <w:rPr>
          <w:rFonts w:ascii="Arial" w:hAnsi="Arial" w:cs="Arial"/>
          <w:sz w:val="16"/>
          <w:szCs w:val="18"/>
        </w:rPr>
        <w:t xml:space="preserve"> </w:t>
      </w:r>
      <w:r w:rsidR="00EC078E" w:rsidRPr="00CB59B3">
        <w:rPr>
          <w:rFonts w:cs="Arial"/>
          <w:sz w:val="16"/>
          <w:szCs w:val="18"/>
        </w:rPr>
        <w:t>Yes</w:t>
      </w:r>
      <w:r w:rsidR="00EC078E">
        <w:rPr>
          <w:rFonts w:ascii="Arial" w:hAnsi="Arial" w:cs="Arial"/>
          <w:sz w:val="16"/>
          <w:szCs w:val="18"/>
        </w:rPr>
        <w:t xml:space="preserve">   </w:t>
      </w:r>
      <w:r w:rsidR="00EC078E" w:rsidRPr="00EC078E">
        <w:rPr>
          <w:rFonts w:ascii="Arial" w:hAnsi="Arial" w:cs="Arial"/>
          <w:sz w:val="16"/>
          <w:szCs w:val="18"/>
        </w:rPr>
        <w:fldChar w:fldCharType="begin">
          <w:ffData>
            <w:name w:val="Check35"/>
            <w:enabled/>
            <w:calcOnExit w:val="0"/>
            <w:checkBox>
              <w:sizeAuto/>
              <w:default w:val="0"/>
            </w:checkBox>
          </w:ffData>
        </w:fldChar>
      </w:r>
      <w:r w:rsidR="00EC078E" w:rsidRPr="00EC078E">
        <w:rPr>
          <w:rFonts w:ascii="Arial" w:hAnsi="Arial" w:cs="Arial"/>
          <w:sz w:val="16"/>
          <w:szCs w:val="18"/>
        </w:rPr>
        <w:instrText xml:space="preserve"> FORMCHECKBOX </w:instrText>
      </w:r>
      <w:r w:rsidR="00B1609A">
        <w:rPr>
          <w:rFonts w:ascii="Arial" w:hAnsi="Arial" w:cs="Arial"/>
          <w:sz w:val="16"/>
          <w:szCs w:val="18"/>
        </w:rPr>
      </w:r>
      <w:r w:rsidR="00B1609A">
        <w:rPr>
          <w:rFonts w:ascii="Arial" w:hAnsi="Arial" w:cs="Arial"/>
          <w:sz w:val="16"/>
          <w:szCs w:val="18"/>
        </w:rPr>
        <w:fldChar w:fldCharType="separate"/>
      </w:r>
      <w:r w:rsidR="00EC078E" w:rsidRPr="00EC078E">
        <w:rPr>
          <w:rFonts w:ascii="Arial" w:hAnsi="Arial" w:cs="Arial"/>
          <w:sz w:val="16"/>
          <w:szCs w:val="18"/>
        </w:rPr>
        <w:fldChar w:fldCharType="end"/>
      </w:r>
      <w:r w:rsidR="00EC078E">
        <w:rPr>
          <w:rFonts w:ascii="Arial" w:hAnsi="Arial" w:cs="Arial"/>
          <w:sz w:val="16"/>
          <w:szCs w:val="18"/>
        </w:rPr>
        <w:t xml:space="preserve"> </w:t>
      </w:r>
      <w:r w:rsidR="00EC078E" w:rsidRPr="00CB59B3">
        <w:rPr>
          <w:rFonts w:cs="Arial"/>
          <w:sz w:val="16"/>
          <w:szCs w:val="18"/>
        </w:rPr>
        <w:t>No</w:t>
      </w:r>
    </w:p>
    <w:p w:rsidR="00EC078E" w:rsidRDefault="008061AA" w:rsidP="00EC078E">
      <w:pPr>
        <w:pStyle w:val="ListParagraph"/>
        <w:spacing w:after="0" w:line="240" w:lineRule="auto"/>
        <w:rPr>
          <w:sz w:val="16"/>
          <w:szCs w:val="16"/>
        </w:rPr>
      </w:pPr>
      <w:r>
        <w:rPr>
          <w:rFonts w:cs="Arial"/>
          <w:sz w:val="16"/>
          <w:szCs w:val="18"/>
        </w:rPr>
        <w:t xml:space="preserve">  </w:t>
      </w:r>
      <w:r w:rsidR="00EC078E" w:rsidRPr="008061AA">
        <w:rPr>
          <w:rFonts w:cs="Arial"/>
          <w:sz w:val="16"/>
          <w:szCs w:val="18"/>
        </w:rPr>
        <w:t xml:space="preserve">If no, why not </w:t>
      </w:r>
    </w:p>
    <w:p w:rsidR="008061AA" w:rsidRDefault="008061AA" w:rsidP="008061AA">
      <w:pPr>
        <w:spacing w:after="0" w:line="240" w:lineRule="auto"/>
        <w:rPr>
          <w:rFonts w:ascii="Arial" w:hAnsi="Arial" w:cs="Arial"/>
          <w:sz w:val="16"/>
          <w:szCs w:val="18"/>
        </w:rPr>
      </w:pPr>
    </w:p>
    <w:p w:rsidR="00CB59B3" w:rsidRPr="00CB59B3" w:rsidRDefault="008061AA" w:rsidP="00CB59B3">
      <w:pPr>
        <w:pStyle w:val="ListParagraph"/>
        <w:numPr>
          <w:ilvl w:val="0"/>
          <w:numId w:val="1"/>
        </w:numPr>
        <w:spacing w:after="0" w:line="240" w:lineRule="auto"/>
      </w:pPr>
      <w:r>
        <w:rPr>
          <w:rFonts w:cs="Arial"/>
          <w:sz w:val="16"/>
          <w:szCs w:val="18"/>
        </w:rPr>
        <w:t>Overall comments and recommendation</w:t>
      </w:r>
      <w:r w:rsidR="00CB59B3">
        <w:rPr>
          <w:rFonts w:cs="Arial"/>
          <w:sz w:val="16"/>
          <w:szCs w:val="18"/>
        </w:rPr>
        <w:t xml:space="preserve"> (or reservations)</w:t>
      </w:r>
      <w:r>
        <w:rPr>
          <w:rFonts w:cs="Arial"/>
          <w:sz w:val="16"/>
          <w:szCs w:val="18"/>
        </w:rPr>
        <w:t xml:space="preserve"> for this position –</w:t>
      </w:r>
      <w:r w:rsidR="00CB59B3">
        <w:rPr>
          <w:rFonts w:cs="Arial"/>
          <w:sz w:val="16"/>
          <w:szCs w:val="18"/>
        </w:rPr>
        <w:t xml:space="preserve"> PLEASE BE CANDID</w:t>
      </w:r>
    </w:p>
    <w:p w:rsidR="00CB59B3" w:rsidRDefault="00CB59B3" w:rsidP="00CB59B3">
      <w:pPr>
        <w:spacing w:after="0" w:line="240" w:lineRule="auto"/>
      </w:pPr>
    </w:p>
    <w:p w:rsidR="00CB59B3" w:rsidRDefault="00CB59B3" w:rsidP="00CB59B3">
      <w:pPr>
        <w:spacing w:after="0" w:line="240" w:lineRule="auto"/>
      </w:pPr>
    </w:p>
    <w:p w:rsidR="00CB59B3" w:rsidRDefault="00CB59B3" w:rsidP="00CB59B3">
      <w:pPr>
        <w:spacing w:after="0" w:line="240" w:lineRule="auto"/>
      </w:pPr>
    </w:p>
    <w:p w:rsidR="00CB59B3" w:rsidRDefault="00CB59B3" w:rsidP="00CB59B3">
      <w:pPr>
        <w:spacing w:after="0" w:line="240" w:lineRule="auto"/>
      </w:pPr>
    </w:p>
    <w:p w:rsidR="00CB59B3" w:rsidRDefault="00CB59B3" w:rsidP="00CB59B3">
      <w:pPr>
        <w:spacing w:after="0" w:line="240" w:lineRule="auto"/>
        <w:rPr>
          <w:sz w:val="16"/>
          <w:szCs w:val="16"/>
        </w:rPr>
      </w:pPr>
      <w:r>
        <w:tab/>
      </w:r>
      <w:r>
        <w:rPr>
          <w:sz w:val="16"/>
          <w:szCs w:val="16"/>
        </w:rPr>
        <w:t>Name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CB59B3" w:rsidRDefault="00CB59B3" w:rsidP="00CB59B3">
      <w:pPr>
        <w:spacing w:after="0" w:line="240" w:lineRule="auto"/>
        <w:rPr>
          <w:sz w:val="16"/>
          <w:szCs w:val="16"/>
        </w:rPr>
      </w:pPr>
    </w:p>
    <w:p w:rsidR="00CB59B3" w:rsidRDefault="00CB59B3" w:rsidP="00CB59B3">
      <w:pPr>
        <w:spacing w:after="0" w:line="240" w:lineRule="auto"/>
        <w:rPr>
          <w:sz w:val="16"/>
          <w:szCs w:val="16"/>
        </w:rPr>
      </w:pPr>
      <w:r>
        <w:rPr>
          <w:sz w:val="16"/>
          <w:szCs w:val="16"/>
        </w:rPr>
        <w:tab/>
        <w:t>Email 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t>Position or Title</w:t>
      </w:r>
    </w:p>
    <w:p w:rsidR="00CB59B3" w:rsidRDefault="00CB59B3" w:rsidP="00CB59B3">
      <w:pPr>
        <w:spacing w:after="0" w:line="240" w:lineRule="auto"/>
        <w:rPr>
          <w:sz w:val="16"/>
          <w:szCs w:val="16"/>
        </w:rPr>
      </w:pPr>
    </w:p>
    <w:p w:rsidR="00CB59B3" w:rsidRDefault="00CB59B3" w:rsidP="00CB59B3">
      <w:pPr>
        <w:spacing w:after="0" w:line="240" w:lineRule="auto"/>
        <w:rPr>
          <w:sz w:val="16"/>
          <w:szCs w:val="16"/>
        </w:rPr>
      </w:pPr>
      <w:r>
        <w:rPr>
          <w:sz w:val="16"/>
          <w:szCs w:val="16"/>
        </w:rPr>
        <w:tab/>
        <w:t>Phone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Signature</w:t>
      </w:r>
    </w:p>
    <w:p w:rsidR="00CB59B3" w:rsidRDefault="00CB59B3" w:rsidP="00CB59B3">
      <w:pPr>
        <w:spacing w:after="0" w:line="240" w:lineRule="auto"/>
        <w:rPr>
          <w:sz w:val="16"/>
          <w:szCs w:val="16"/>
        </w:rPr>
      </w:pPr>
    </w:p>
    <w:p w:rsidR="00D00CE3" w:rsidRPr="000F1AB0" w:rsidRDefault="00CB59B3" w:rsidP="000F1AB0">
      <w:pPr>
        <w:spacing w:after="0" w:line="240" w:lineRule="auto"/>
        <w:rPr>
          <w:sz w:val="16"/>
          <w:szCs w:val="16"/>
        </w:rPr>
      </w:pPr>
      <w:r>
        <w:rPr>
          <w:sz w:val="16"/>
          <w:szCs w:val="16"/>
        </w:rPr>
        <w:tab/>
        <w:t xml:space="preserve">May we call you for additional information? </w:t>
      </w:r>
      <w:r w:rsidRPr="00EC078E">
        <w:rPr>
          <w:rFonts w:ascii="Arial" w:hAnsi="Arial" w:cs="Arial"/>
          <w:sz w:val="16"/>
          <w:szCs w:val="18"/>
        </w:rPr>
        <w:fldChar w:fldCharType="begin">
          <w:ffData>
            <w:name w:val="Check35"/>
            <w:enabled/>
            <w:calcOnExit w:val="0"/>
            <w:checkBox>
              <w:sizeAuto/>
              <w:default w:val="0"/>
            </w:checkBox>
          </w:ffData>
        </w:fldChar>
      </w:r>
      <w:r w:rsidRPr="00EC078E">
        <w:rPr>
          <w:rFonts w:ascii="Arial" w:hAnsi="Arial" w:cs="Arial"/>
          <w:sz w:val="16"/>
          <w:szCs w:val="18"/>
        </w:rPr>
        <w:instrText xml:space="preserve"> FORMCHECKBOX </w:instrText>
      </w:r>
      <w:r w:rsidR="00B1609A">
        <w:rPr>
          <w:rFonts w:ascii="Arial" w:hAnsi="Arial" w:cs="Arial"/>
          <w:sz w:val="16"/>
          <w:szCs w:val="18"/>
        </w:rPr>
      </w:r>
      <w:r w:rsidR="00B1609A">
        <w:rPr>
          <w:rFonts w:ascii="Arial" w:hAnsi="Arial" w:cs="Arial"/>
          <w:sz w:val="16"/>
          <w:szCs w:val="18"/>
        </w:rPr>
        <w:fldChar w:fldCharType="separate"/>
      </w:r>
      <w:r w:rsidRPr="00EC078E">
        <w:rPr>
          <w:rFonts w:ascii="Arial" w:hAnsi="Arial" w:cs="Arial"/>
          <w:sz w:val="16"/>
          <w:szCs w:val="18"/>
        </w:rPr>
        <w:fldChar w:fldCharType="end"/>
      </w:r>
      <w:r>
        <w:rPr>
          <w:rFonts w:ascii="Arial" w:hAnsi="Arial" w:cs="Arial"/>
          <w:sz w:val="16"/>
          <w:szCs w:val="18"/>
        </w:rPr>
        <w:t xml:space="preserve"> </w:t>
      </w:r>
      <w:r w:rsidRPr="00CB59B3">
        <w:rPr>
          <w:rFonts w:cs="Arial"/>
          <w:sz w:val="16"/>
          <w:szCs w:val="18"/>
        </w:rPr>
        <w:t>Yes</w:t>
      </w:r>
      <w:r>
        <w:rPr>
          <w:rFonts w:ascii="Arial" w:hAnsi="Arial" w:cs="Arial"/>
          <w:sz w:val="16"/>
          <w:szCs w:val="18"/>
        </w:rPr>
        <w:t xml:space="preserve">   </w:t>
      </w:r>
      <w:r w:rsidRPr="00EC078E">
        <w:rPr>
          <w:rFonts w:ascii="Arial" w:hAnsi="Arial" w:cs="Arial"/>
          <w:sz w:val="16"/>
          <w:szCs w:val="18"/>
        </w:rPr>
        <w:fldChar w:fldCharType="begin">
          <w:ffData>
            <w:name w:val="Check35"/>
            <w:enabled/>
            <w:calcOnExit w:val="0"/>
            <w:checkBox>
              <w:sizeAuto/>
              <w:default w:val="0"/>
            </w:checkBox>
          </w:ffData>
        </w:fldChar>
      </w:r>
      <w:r w:rsidRPr="00EC078E">
        <w:rPr>
          <w:rFonts w:ascii="Arial" w:hAnsi="Arial" w:cs="Arial"/>
          <w:sz w:val="16"/>
          <w:szCs w:val="18"/>
        </w:rPr>
        <w:instrText xml:space="preserve"> FORMCHECKBOX </w:instrText>
      </w:r>
      <w:r w:rsidR="00B1609A">
        <w:rPr>
          <w:rFonts w:ascii="Arial" w:hAnsi="Arial" w:cs="Arial"/>
          <w:sz w:val="16"/>
          <w:szCs w:val="18"/>
        </w:rPr>
      </w:r>
      <w:r w:rsidR="00B1609A">
        <w:rPr>
          <w:rFonts w:ascii="Arial" w:hAnsi="Arial" w:cs="Arial"/>
          <w:sz w:val="16"/>
          <w:szCs w:val="18"/>
        </w:rPr>
        <w:fldChar w:fldCharType="separate"/>
      </w:r>
      <w:r w:rsidRPr="00EC078E">
        <w:rPr>
          <w:rFonts w:ascii="Arial" w:hAnsi="Arial" w:cs="Arial"/>
          <w:sz w:val="16"/>
          <w:szCs w:val="18"/>
        </w:rPr>
        <w:fldChar w:fldCharType="end"/>
      </w:r>
      <w:r>
        <w:rPr>
          <w:rFonts w:ascii="Arial" w:hAnsi="Arial" w:cs="Arial"/>
          <w:sz w:val="16"/>
          <w:szCs w:val="18"/>
        </w:rPr>
        <w:t xml:space="preserve"> </w:t>
      </w:r>
      <w:r w:rsidRPr="00CB59B3">
        <w:rPr>
          <w:rFonts w:cs="Arial"/>
          <w:sz w:val="16"/>
          <w:szCs w:val="18"/>
        </w:rPr>
        <w:t>No</w:t>
      </w:r>
      <w:bookmarkStart w:id="0" w:name="_GoBack"/>
      <w:bookmarkEnd w:id="0"/>
    </w:p>
    <w:sectPr w:rsidR="00D00CE3" w:rsidRPr="000F1AB0" w:rsidSect="00B010A0">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09A" w:rsidRDefault="00B1609A" w:rsidP="00BD48DC">
      <w:pPr>
        <w:spacing w:after="0" w:line="240" w:lineRule="auto"/>
      </w:pPr>
      <w:r>
        <w:separator/>
      </w:r>
    </w:p>
  </w:endnote>
  <w:endnote w:type="continuationSeparator" w:id="0">
    <w:p w:rsidR="00B1609A" w:rsidRDefault="00B1609A" w:rsidP="00BD4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0A0" w:rsidRDefault="00B010A0" w:rsidP="00BD48DC">
    <w:pPr>
      <w:pStyle w:val="Footer"/>
      <w:jc w:val="center"/>
      <w:rPr>
        <w:color w:val="002060"/>
        <w:sz w:val="18"/>
      </w:rPr>
    </w:pPr>
    <w:r>
      <w:rPr>
        <w:color w:val="002060"/>
        <w:sz w:val="18"/>
      </w:rPr>
      <w:t>OUTWARD BOUND CALIFORNIA</w:t>
    </w:r>
  </w:p>
  <w:p w:rsidR="00BD48DC" w:rsidRPr="00BD48DC" w:rsidRDefault="00BD48DC" w:rsidP="00BD48DC">
    <w:pPr>
      <w:pStyle w:val="Footer"/>
      <w:jc w:val="center"/>
      <w:rPr>
        <w:color w:val="002060"/>
        <w:sz w:val="18"/>
      </w:rPr>
    </w:pPr>
    <w:r w:rsidRPr="00BD48DC">
      <w:rPr>
        <w:color w:val="002060"/>
        <w:sz w:val="18"/>
      </w:rPr>
      <w:t>1539 Pershing Dr. San Francisco, CA 94129</w:t>
    </w:r>
    <w:r w:rsidR="00B010A0">
      <w:rPr>
        <w:color w:val="002060"/>
        <w:sz w:val="18"/>
      </w:rPr>
      <w:t xml:space="preserve">    (415) 933-</w:t>
    </w:r>
    <w:r w:rsidRPr="00BD48DC">
      <w:rPr>
        <w:color w:val="002060"/>
        <w:sz w:val="18"/>
      </w:rPr>
      <w:t>6222     www.outwardboundcalifornia.org</w:t>
    </w:r>
  </w:p>
  <w:p w:rsidR="00BD48DC" w:rsidRDefault="00BD48DC">
    <w:pPr>
      <w:pStyle w:val="Footer"/>
    </w:pPr>
  </w:p>
  <w:p w:rsidR="00BD48DC" w:rsidRDefault="00BD4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09A" w:rsidRDefault="00B1609A" w:rsidP="00BD48DC">
      <w:pPr>
        <w:spacing w:after="0" w:line="240" w:lineRule="auto"/>
      </w:pPr>
      <w:r>
        <w:separator/>
      </w:r>
    </w:p>
  </w:footnote>
  <w:footnote w:type="continuationSeparator" w:id="0">
    <w:p w:rsidR="00B1609A" w:rsidRDefault="00B1609A" w:rsidP="00BD4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F123F"/>
    <w:multiLevelType w:val="hybridMultilevel"/>
    <w:tmpl w:val="E0363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B4C00"/>
    <w:multiLevelType w:val="hybridMultilevel"/>
    <w:tmpl w:val="046C0C0A"/>
    <w:lvl w:ilvl="0" w:tplc="30DE0136">
      <w:start w:val="1"/>
      <w:numFmt w:val="decimal"/>
      <w:lvlText w:val="%1)"/>
      <w:lvlJc w:val="left"/>
      <w:pPr>
        <w:ind w:left="900" w:hanging="360"/>
      </w:pPr>
      <w:rPr>
        <w:rFonts w:asciiTheme="minorHAnsi" w:hAnsiTheme="minorHAnsi"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E3"/>
    <w:rsid w:val="000F1AB0"/>
    <w:rsid w:val="008061AA"/>
    <w:rsid w:val="009715FD"/>
    <w:rsid w:val="00A93D2C"/>
    <w:rsid w:val="00B010A0"/>
    <w:rsid w:val="00B1609A"/>
    <w:rsid w:val="00BD48DC"/>
    <w:rsid w:val="00CB59B3"/>
    <w:rsid w:val="00CC034C"/>
    <w:rsid w:val="00D00CE3"/>
    <w:rsid w:val="00EC078E"/>
    <w:rsid w:val="00F5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14126D-E9C2-4C75-9ADA-4AEF1E82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E2E"/>
    <w:rPr>
      <w:color w:val="0563C1" w:themeColor="hyperlink"/>
      <w:u w:val="single"/>
    </w:rPr>
  </w:style>
  <w:style w:type="paragraph" w:styleId="ListParagraph">
    <w:name w:val="List Paragraph"/>
    <w:basedOn w:val="Normal"/>
    <w:uiPriority w:val="34"/>
    <w:qFormat/>
    <w:rsid w:val="00F54E2E"/>
    <w:pPr>
      <w:ind w:left="720"/>
      <w:contextualSpacing/>
    </w:pPr>
  </w:style>
  <w:style w:type="table" w:styleId="TableGrid">
    <w:name w:val="Table Grid"/>
    <w:basedOn w:val="TableNormal"/>
    <w:uiPriority w:val="39"/>
    <w:rsid w:val="00806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4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8DC"/>
  </w:style>
  <w:style w:type="paragraph" w:styleId="Footer">
    <w:name w:val="footer"/>
    <w:basedOn w:val="Normal"/>
    <w:link w:val="FooterChar"/>
    <w:uiPriority w:val="99"/>
    <w:unhideWhenUsed/>
    <w:rsid w:val="00BD4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62317-4D36-476D-937F-42E4305E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gottley</dc:creator>
  <cp:keywords/>
  <dc:description/>
  <cp:lastModifiedBy>erapp</cp:lastModifiedBy>
  <cp:revision>2</cp:revision>
  <dcterms:created xsi:type="dcterms:W3CDTF">2014-11-21T01:09:00Z</dcterms:created>
  <dcterms:modified xsi:type="dcterms:W3CDTF">2014-11-21T01:09:00Z</dcterms:modified>
</cp:coreProperties>
</file>